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PROCEDURE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SRL-CR-049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Plant Pre-start Check Procedure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Daily pre-start checks of mobile plant, defect classification and tag-out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SRL-CR-049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1.1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August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August 2028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sites: forklifts, reach trucks, electric pallet jacks, walkie stackers and the ride-on sweeper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1. Purpose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This procedure makes sure that every item of mobile plant is checked by its operator before it is used, that defects are found and reported, and that plant with a defect affecting safety is taken out of use until it is repaired.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2. Scope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This procedure applies to all SteelRiver mobile plant at every site: counterbalance forklifts (LPG and electric), reach trucks, electric pallet jacks, walkie stackers and the ride-on sweeper. Operators use SRL-CR-075 Forklift and MHE Pre-start Checklist. Fixed plant (conveyors, the shrink-wrap machine and dock levellers) is inspected under its maintenance schedule in Limble CMMS and is not covered by this procedure.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3. Legal and other requirements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Work Health and Safety Act 2020 (WA), s.19 and s.21: safe plant and safe systems of work.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Work Health and Safety (General) Regulations 2022 (WA), Chapter 5: plant is maintained, inspected and, where faulty, withdrawn from use until it is safe; Part 3.1: hierarchy of control and review of controls.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WorkSafe WA code of practice: Managing the risks of plant in the workplace.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Manufacturer operator manuals: daily checks for each item of plant.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4. Definitions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152"/>
      </w:tblGrid>
      <w:tr>
        <w:trPr>
          <w:cantSplit/>
          <w:tblHeader/>
        </w:trPr>
        <w:tc>
          <w:tcPr>
            <w:tcW w:type="dxa" w:w="2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Term</w:t>
            </w:r>
          </w:p>
        </w:tc>
        <w:tc>
          <w:tcPr>
            <w:tcW w:type="dxa" w:w="7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Pre-start check</w:t>
            </w:r>
          </w:p>
        </w:tc>
        <w:tc>
          <w:tcPr>
            <w:tcW w:type="dxa" w:w="7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The operator's check of an item of plant on SRL-CR-075 before it is used on a shift.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Critical item</w:t>
            </w:r>
          </w:p>
        </w:tc>
        <w:tc>
          <w:tcPr>
            <w:tcW w:type="dxa" w:w="7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A checklist item marked C on SRL-CR-075. A critical item affects the safe control of the plant or the ability of the plant to warn or protect people.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Critical defect</w:t>
            </w:r>
          </w:p>
        </w:tc>
        <w:tc>
          <w:tcPr>
            <w:tcW w:type="dxa" w:w="7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Any fault, damage or failure (including a part that works only some of the time) in a critical item.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Non-critical defect</w:t>
            </w:r>
          </w:p>
        </w:tc>
        <w:tc>
          <w:tcPr>
            <w:tcW w:type="dxa" w:w="7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A fault in an item not marked C that does not affect the safe control of the plant or the ability to warn or protect people, for example a torn seat cover, a missing non-safety decal or a dirty cabin.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Tag-out</w:t>
            </w:r>
          </w:p>
        </w:tc>
        <w:tc>
          <w:tcPr>
            <w:tcW w:type="dxa" w:w="7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Removing plant from use by removing the key, fitting a red "DO NOT OPERATE" tag to the steering wheel or controls, and recording the defect.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5. Responsibilities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952"/>
      </w:tblGrid>
      <w:tr>
        <w:trPr>
          <w:cantSplit/>
          <w:tblHeader/>
        </w:trPr>
        <w:tc>
          <w:tcPr>
            <w:tcW w:type="dxa" w:w="2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9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Responsibilities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Operators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Complete the pre-start check on SRL-CR-075 before first use on each shift. Report every defect. Do not operate plant with a critical defect. Tag out plant with a critical defect.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Shift supervisors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Check that a pre-start has been completed for every item of plant used on the shift. Respond to every defect reported. Confirm tag-outs and raise the Limble work order. Review and sign the checklists at the end of the shift.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Operations Manager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Makes sure defects are repaired promptly and that enough plant is available so that tagged-out plant does not need to be used.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Maintenance contractor (forklifts and MHE)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Repairs defects, records the repair in Limble CMMS and returns the plant to service.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WHS Administration Officer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Enters completed checklists in MyOSH each week and reports completion rates and open defects to the WHS Coordinator.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WHS Coordinator</w:t>
            </w:r>
          </w:p>
        </w:tc>
        <w:tc>
          <w:tcPr>
            <w:tcW w:type="dxa" w:w="6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Monitors completion and defect trends and reports them to the site WHS Committee each quarter.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6. When a pre-start check is done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At the start of each shift, before the plant is first used on that shift.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Before plant is returned to use after a repair, service or tag-out.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If a defect appears while the plant is in use, stop, park the plant safely and report it straight away (section 8). Do not wait until the end of the shift.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7. How to do the check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Park the plant in a safe place away from walkways, forks lowered, park brake on.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Fill in the details at the top of SRL-CR-075: date, shift, time, asset ID and hour meter reading.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Visual checks (engine off or key off):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 walk around the plant and check each item in Part A, and the items in Part B (LPG), C (electric) or D (reach truck) that apply.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Operational checks (key on, in a clear area):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 check each item in Part E, including the brakes, steering, horn, lights, rotating beacon, reversing alarm and seatbelt.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Tick "OK" or "Defect" for every item. Do not leave an item blank. Use "N/A" only where the item is not fitted to that plant.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Describe every defect in Part F, then sign the checklist.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Leave the checklist in the checklist folder for that plant at the forklift parking bay for the supervisor.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8. Defects and tag-out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Critical defects: tag out until repaired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Any defect in a safety or warning device (brakes, steering, horn, lights, warning devices, seatbelt) means the plant is tagged out until it is repaired.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"Lights and warning devices" includes headlights and work lights, the rotating beacon, the reversing alarm and any pedestrian warning light or spotlight fitted to the plant.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light or alarm that works only some of the time, flickers or cuts out is a critical defect.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Other critical items are marked C on SRL-CR-075 (for example forks, mast and chains, hydraulic leaks, LPG leaks, battery damage, the overhead guard, the data plate and seat switch).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supervisor cannot reclassify a critical defect as non-critical or allow the plant to be used. Only a repair and a return to service under step 6 below puts the plant back in use.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8.1 Critical defect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Do not use the plant. If the defect is found during use, stop and park safely.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Remove the key and fit a red "DO NOT OPERATE" tag stating the defect, the date and your name.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Tell your shift supervisor straight away.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supervisor confirms the tag-out, records the decision in Part G of SRL-CR-075 and raises a Limble work order with priority High.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supervisor tells the operators on the next shift that the plant is tagged out (shift handover).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maintenance contractor repairs the plant, records the repair in Limble and returns the plant to service. The operator does a new pre-start check before use, and the supervisor removes the tag.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8.2 Non-critical defect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Record the defect in Part F and tell the supervisor before the end of the shift.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supervisor records the decision in Part G and raises a Limble work order (priority Low or Medium).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plant may be used until the repair if the supervisor confirms in writing that the defect is non-critical under section 4.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5E7C99"/>
          <w:sz w:val="24"/>
          <w:szCs w:val="24"/>
        </w:rPr>
        <w:t xml:space="preserve">8.3 Never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Never remove another person's tag or use tagged-out plant.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Never bypass, disconnect or adjust a safety or warning device.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Never repair plant yourself unless you are the maintenance contractor or another competent person authorised to do so.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9. Records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Supervisors review and sign each shift's checklists before the end of the shift.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WHS Administration Officer collects the checklist folders each week and enters the checklists and defects in MyOSH. Paper checklists are kept with the site WHS records.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Repairs and returns to service are recorded in Limble CMMS against the asset ID in the plant register (SRL-CR-066).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Records are kept under SRL-CR-019.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10. Training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Operators are trained in the pre-start check and the tag-out steps during plant familiarisation and are reassessed at each verification of competency (SRL-CR-047). Supervisors are briefed on defect classification and tag-out when they are appointed.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11. Monitoring and review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Lead indicator: percentage of plant shifts with a completed pre-start check (target 100%), reported monthly by the WHS Administration Officer.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Open critical defects and their age are reviewed at the weekly operations meeting and by the site WHS Committee each quarter.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This procedure and SRL-CR-075 are reviewed every 24 months, and earlier when plant or safety devices change, after a plant incident linked to a defect, or when an HSR requests a review under reg 38(4).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12. 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SRL-CR-042 Mobile Plant (Forklift and MHE) Operations Safe Operating Procedure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SRL-CR-047 Training, Competency and High Risk Work Licence Procedure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SRL-CR-066 Plant Register, Perth DC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SRL-CR-075 Forklift and MHE Pre-start Checklist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SRL-CR-019 Document Control and Records Management Policy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1.1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Rotating beacon added to the operational checks, with SRL-CR-075 version 1.1. Definition of lights and warning devices clarified.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17 November 2025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in the national document set, expanded from the pre-start sections of WHS-086 and WHS-076.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SRL-CR-049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SRL-CR-049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SRL-CR-049  ·  Plant Pre-start Check Procedure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SRL-CR-049 Plant Pre-start Check Procedure</dc:title>
  <dc:creator>SteelRiver Logistics Pty Ltd</dc:creator>
  <cp:lastModifiedBy>Un-named</cp:lastModifiedBy>
  <cp:revision>1</cp:revision>
  <dcterms:created xsi:type="dcterms:W3CDTF">2026-10-28T08:26:12.602Z</dcterms:created>
  <dcterms:modified xsi:type="dcterms:W3CDTF">2026-10-28T08:26:12.602Z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